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ind w:firstLine="180" w:firstLineChar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“家国情怀，青春映像”师生作品展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报名表</w:t>
      </w:r>
    </w:p>
    <w:tbl>
      <w:tblPr>
        <w:tblStyle w:val="3"/>
        <w:tblW w:w="9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046"/>
        <w:gridCol w:w="990"/>
        <w:gridCol w:w="996"/>
        <w:gridCol w:w="1063"/>
        <w:gridCol w:w="1575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3049" w:type="dxa"/>
            <w:gridSpan w:val="3"/>
            <w:tcBorders>
              <w:left w:val="nil"/>
            </w:tcBorders>
            <w:vAlign w:val="center"/>
          </w:tcPr>
          <w:p>
            <w:pPr>
              <w:ind w:firstLine="6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作者姓名</w:t>
            </w:r>
          </w:p>
        </w:tc>
        <w:tc>
          <w:tcPr>
            <w:tcW w:w="3201" w:type="dxa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多位作者姓名用分号隔开）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指导教师</w:t>
            </w:r>
          </w:p>
        </w:tc>
        <w:tc>
          <w:tcPr>
            <w:tcW w:w="7825" w:type="dxa"/>
            <w:gridSpan w:val="5"/>
            <w:tcBorders>
              <w:left w:val="nil"/>
            </w:tcBorders>
            <w:vAlign w:val="center"/>
          </w:tcPr>
          <w:p>
            <w:pPr>
              <w:ind w:firstLine="1355" w:firstLineChars="484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（指导教师最多3人，教师作品不填）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3049" w:type="dxa"/>
            <w:gridSpan w:val="3"/>
            <w:tcBorders>
              <w:left w:val="nil"/>
            </w:tcBorders>
            <w:vAlign w:val="center"/>
          </w:tcPr>
          <w:p>
            <w:pPr>
              <w:ind w:firstLine="6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201" w:type="dxa"/>
            <w:tcBorders>
              <w:left w:val="nil"/>
            </w:tcBorders>
            <w:vAlign w:val="center"/>
          </w:tcPr>
          <w:p>
            <w:pPr>
              <w:ind w:firstLine="6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作品形式</w:t>
            </w:r>
          </w:p>
        </w:tc>
        <w:tc>
          <w:tcPr>
            <w:tcW w:w="3049" w:type="dxa"/>
            <w:gridSpan w:val="3"/>
            <w:tcBorders>
              <w:left w:val="nil"/>
            </w:tcBorders>
            <w:vAlign w:val="center"/>
          </w:tcPr>
          <w:p>
            <w:pPr>
              <w:ind w:firstLine="6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创作时间</w:t>
            </w:r>
          </w:p>
        </w:tc>
        <w:tc>
          <w:tcPr>
            <w:tcW w:w="3201" w:type="dxa"/>
            <w:tcBorders>
              <w:left w:val="nil"/>
            </w:tcBorders>
            <w:vAlign w:val="center"/>
          </w:tcPr>
          <w:p>
            <w:pPr>
              <w:ind w:firstLine="6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者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息</w:t>
            </w:r>
          </w:p>
        </w:tc>
        <w:tc>
          <w:tcPr>
            <w:tcW w:w="2036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063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年级班级</w:t>
            </w:r>
          </w:p>
        </w:tc>
        <w:tc>
          <w:tcPr>
            <w:tcW w:w="3201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职称/职务（教师）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3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01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3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01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3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01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3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01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3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01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  <w:jc w:val="center"/>
        </w:trPr>
        <w:tc>
          <w:tcPr>
            <w:tcW w:w="843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创作说明</w:t>
            </w:r>
          </w:p>
        </w:tc>
        <w:tc>
          <w:tcPr>
            <w:tcW w:w="8871" w:type="dxa"/>
            <w:gridSpan w:val="6"/>
            <w:tcBorders>
              <w:left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300字以内）</w:t>
            </w: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投稿作品要求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）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绘画作品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国画、水彩/水粉画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丙烯画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、版画、油画，或其他画种。 尺寸：国画不超过四尺宣纸69cm×138cm，其他画种尺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寸均不超过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cm×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cm。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）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书法、篆刻作品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书法、篆刻作品尺寸不超过四尺宣纸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69cm×138cm)。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）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摄影作品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单张照和组照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每组不超过4幅，需标明顺序号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尺寸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不超过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14英寸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30.48cm×35.56cm); 除影调处理外，不得利用电脑和暗房技术改变影像原貌。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）平面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作品尺寸不超过5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cm×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84.1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cm</w:t>
      </w:r>
    </w:p>
    <w:p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1BF942-FEE3-4E09-85E1-A27D54EE3DB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ZjdjNTQ1NjcxMDczMmJmNTJlY2FmNDMwMTZjMWEifQ=="/>
  </w:docVars>
  <w:rsids>
    <w:rsidRoot w:val="4D3C2364"/>
    <w:rsid w:val="13351EEA"/>
    <w:rsid w:val="2FEB5E73"/>
    <w:rsid w:val="35C43EC2"/>
    <w:rsid w:val="48765F45"/>
    <w:rsid w:val="4D3C2364"/>
    <w:rsid w:val="512C4DBA"/>
    <w:rsid w:val="5473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2024-04-01T01:25:00Z</dcterms:created>
  <dc:creator>赵清晨</dc:creator>
  <cp:lastModifiedBy>谶花语</cp:lastModifiedBy>
  <dcterms:modified xsi:type="dcterms:W3CDTF">2024-04-08T09:55:57Z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5E45381DBC91411AAF8978CCD8AF5885_13</vt:lpwstr>
  </property>
</Properties>
</file>