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7B8E" w:rsidRDefault="00537B8E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附件：</w:t>
      </w:r>
    </w:p>
    <w:p w:rsidR="00537B8E" w:rsidRDefault="00537B8E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社会实践调查报告撰写要求（参考）</w:t>
      </w:r>
    </w:p>
    <w:p w:rsidR="00537B8E" w:rsidRDefault="00537B8E"/>
    <w:p w:rsidR="00537B8E" w:rsidRDefault="00537B8E" w:rsidP="00A06356">
      <w:pPr>
        <w:spacing w:line="480" w:lineRule="exact"/>
        <w:ind w:firstLineChars="200" w:firstLine="31680"/>
        <w:rPr>
          <w:rFonts w:ascii="黑体" w:eastAsia="黑体" w:hAnsi="华文楷体"/>
          <w:sz w:val="28"/>
          <w:szCs w:val="28"/>
        </w:rPr>
      </w:pPr>
      <w:r>
        <w:rPr>
          <w:rFonts w:ascii="黑体" w:eastAsia="黑体" w:hAnsi="华文楷体" w:hint="eastAsia"/>
          <w:sz w:val="28"/>
          <w:szCs w:val="28"/>
        </w:rPr>
        <w:t>一、调查报告的概念</w:t>
      </w:r>
    </w:p>
    <w:p w:rsidR="00537B8E" w:rsidRDefault="00537B8E" w:rsidP="00A06356">
      <w:pPr>
        <w:spacing w:line="480" w:lineRule="exact"/>
        <w:ind w:firstLineChars="200" w:firstLine="3168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对某一情况、某一事件、某一经验或问题，经过在实践中对其客观实际情况的调查了解，将调查了解到的全部情况和材料进行“去粗取精、去伪存真、由此及彼、由表及里”的分析研究，揭示出本质，寻找出规律，总结出经验，最后以书面形式陈述出来即调研报告。</w:t>
      </w:r>
    </w:p>
    <w:p w:rsidR="00537B8E" w:rsidRDefault="00537B8E" w:rsidP="00A06356">
      <w:pPr>
        <w:spacing w:line="480" w:lineRule="exact"/>
        <w:ind w:firstLineChars="200" w:firstLine="31680"/>
        <w:rPr>
          <w:rFonts w:ascii="黑体" w:eastAsia="黑体" w:hAnsi="华文楷体"/>
          <w:sz w:val="28"/>
          <w:szCs w:val="28"/>
        </w:rPr>
      </w:pPr>
      <w:r>
        <w:rPr>
          <w:rFonts w:ascii="黑体" w:eastAsia="黑体" w:hAnsi="华文楷体" w:hint="eastAsia"/>
          <w:sz w:val="28"/>
          <w:szCs w:val="28"/>
        </w:rPr>
        <w:t>二、调查报告的内容</w:t>
      </w:r>
    </w:p>
    <w:p w:rsidR="00537B8E" w:rsidRDefault="00537B8E" w:rsidP="00A06356">
      <w:pPr>
        <w:spacing w:line="48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标题：题名应简明、贴切，能概括报告的内容，一般不超过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个字。</w:t>
      </w:r>
    </w:p>
    <w:p w:rsidR="00537B8E" w:rsidRDefault="00537B8E" w:rsidP="00A06356">
      <w:pPr>
        <w:spacing w:line="48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作者署名：应使用真名，如为团体作者的执笔人可标注于篇首页地脚处。</w:t>
      </w:r>
    </w:p>
    <w:p w:rsidR="00537B8E" w:rsidRDefault="00537B8E" w:rsidP="00A06356">
      <w:pPr>
        <w:spacing w:line="48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摘要：应客观地概括论文的主要内容和观点，篇幅不超过</w:t>
      </w:r>
      <w:r>
        <w:rPr>
          <w:rFonts w:ascii="仿宋_GB2312" w:eastAsia="仿宋_GB2312"/>
          <w:sz w:val="28"/>
          <w:szCs w:val="28"/>
        </w:rPr>
        <w:t>200</w:t>
      </w:r>
      <w:r>
        <w:rPr>
          <w:rFonts w:ascii="仿宋_GB2312" w:eastAsia="仿宋_GB2312" w:hint="eastAsia"/>
          <w:sz w:val="28"/>
          <w:szCs w:val="28"/>
        </w:rPr>
        <w:t>个字。</w:t>
      </w:r>
    </w:p>
    <w:p w:rsidR="00537B8E" w:rsidRDefault="00537B8E" w:rsidP="00A06356">
      <w:pPr>
        <w:spacing w:line="48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关键词：主要反映文章主题概念的词或词组，具有检索价值。一般为</w:t>
      </w:r>
      <w:r>
        <w:rPr>
          <w:rFonts w:ascii="仿宋_GB2312" w:eastAsia="仿宋_GB2312"/>
          <w:sz w:val="28"/>
          <w:szCs w:val="28"/>
        </w:rPr>
        <w:t>3-6</w:t>
      </w:r>
      <w:r>
        <w:rPr>
          <w:rFonts w:ascii="仿宋_GB2312" w:eastAsia="仿宋_GB2312" w:hint="eastAsia"/>
          <w:sz w:val="28"/>
          <w:szCs w:val="28"/>
        </w:rPr>
        <w:t>个。</w:t>
      </w:r>
    </w:p>
    <w:p w:rsidR="00537B8E" w:rsidRDefault="00537B8E" w:rsidP="00A06356">
      <w:pPr>
        <w:spacing w:line="48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ascii="仿宋_GB2312" w:eastAsia="仿宋_GB2312" w:hint="eastAsia"/>
          <w:sz w:val="28"/>
          <w:szCs w:val="28"/>
        </w:rPr>
        <w:t>作者简介：为主要作者的姓名、出生年月、性别、所在院（系、所）和专业，置于篇首页地脚处。</w:t>
      </w:r>
    </w:p>
    <w:p w:rsidR="00537B8E" w:rsidRDefault="00537B8E" w:rsidP="00A06356">
      <w:pPr>
        <w:spacing w:line="48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ascii="仿宋_GB2312" w:eastAsia="仿宋_GB2312" w:hint="eastAsia"/>
          <w:sz w:val="28"/>
          <w:szCs w:val="28"/>
        </w:rPr>
        <w:t>正文：为调研报告的主体部分，不少于</w:t>
      </w:r>
      <w:r>
        <w:rPr>
          <w:rFonts w:ascii="仿宋_GB2312" w:eastAsia="仿宋_GB2312"/>
          <w:sz w:val="28"/>
          <w:szCs w:val="28"/>
        </w:rPr>
        <w:t>3000</w:t>
      </w:r>
      <w:r>
        <w:rPr>
          <w:rFonts w:ascii="仿宋_GB2312" w:eastAsia="仿宋_GB2312" w:hint="eastAsia"/>
          <w:sz w:val="28"/>
          <w:szCs w:val="28"/>
        </w:rPr>
        <w:t>字（不含调研基本情况部分）。根据调研基本情况提出问题、分析问题、解决问题。调研报告内容分为调研基本情况介绍、调查对象和方法、调研结果与分析、思考建议和案例（不少于一个）四部分。</w:t>
      </w:r>
    </w:p>
    <w:p w:rsidR="00537B8E" w:rsidRDefault="00537B8E" w:rsidP="00A06356">
      <w:pPr>
        <w:spacing w:line="48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7.</w:t>
      </w:r>
      <w:r>
        <w:rPr>
          <w:rFonts w:ascii="仿宋_GB2312" w:eastAsia="仿宋_GB2312" w:hint="eastAsia"/>
          <w:sz w:val="28"/>
          <w:szCs w:val="28"/>
        </w:rPr>
        <w:t>注释：篇名和作者注释置于首页地脚处。文内对特定内容的注释置于当页下（脚注），按在论文中出现的先后顺序用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……每页单独排序。</w:t>
      </w:r>
    </w:p>
    <w:p w:rsidR="00537B8E" w:rsidRDefault="00537B8E" w:rsidP="00A06356">
      <w:pPr>
        <w:spacing w:line="48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8.</w:t>
      </w:r>
      <w:r>
        <w:rPr>
          <w:rFonts w:ascii="仿宋_GB2312" w:eastAsia="仿宋_GB2312" w:hint="eastAsia"/>
          <w:sz w:val="28"/>
          <w:szCs w:val="28"/>
        </w:rPr>
        <w:t>参考文献　置于正文末，主要参考文献著录格式如下：</w:t>
      </w:r>
    </w:p>
    <w:p w:rsidR="00537B8E" w:rsidRDefault="00537B8E" w:rsidP="00A06356">
      <w:pPr>
        <w:pStyle w:val="NormalWeb"/>
        <w:spacing w:before="0" w:beforeAutospacing="0" w:after="0" w:afterAutospacing="0" w:line="480" w:lineRule="exact"/>
        <w:ind w:firstLineChars="200" w:firstLine="31680"/>
        <w:rPr>
          <w:rFonts w:ascii="仿宋_GB2312" w:eastAsia="仿宋_GB2312"/>
        </w:rPr>
      </w:pPr>
      <w:r>
        <w:rPr>
          <w:rFonts w:ascii="仿宋_GB2312" w:eastAsia="仿宋_GB2312" w:hint="eastAsia"/>
        </w:rPr>
        <w:t>（</w:t>
      </w:r>
      <w:r>
        <w:rPr>
          <w:rFonts w:ascii="仿宋_GB2312" w:eastAsia="仿宋_GB2312"/>
        </w:rPr>
        <w:t>1</w:t>
      </w:r>
      <w:r>
        <w:rPr>
          <w:rFonts w:ascii="仿宋_GB2312" w:eastAsia="仿宋_GB2312" w:hint="eastAsia"/>
        </w:rPr>
        <w:t>）著作：标注顺序</w:t>
      </w:r>
      <w:r>
        <w:rPr>
          <w:rFonts w:ascii="仿宋_GB2312" w:eastAsia="仿宋_GB2312"/>
        </w:rPr>
        <w:t>:</w:t>
      </w:r>
      <w:r>
        <w:rPr>
          <w:rFonts w:ascii="仿宋_GB2312" w:eastAsia="仿宋_GB2312" w:hint="eastAsia"/>
        </w:rPr>
        <w:t>责任者</w:t>
      </w:r>
      <w:r>
        <w:rPr>
          <w:rFonts w:ascii="仿宋_GB2312" w:eastAsia="仿宋_GB2312"/>
        </w:rPr>
        <w:t>/</w:t>
      </w:r>
      <w:r>
        <w:rPr>
          <w:rFonts w:ascii="仿宋_GB2312" w:eastAsia="仿宋_GB2312" w:hint="eastAsia"/>
        </w:rPr>
        <w:t>文献题名</w:t>
      </w:r>
      <w:r>
        <w:rPr>
          <w:rFonts w:ascii="仿宋_GB2312" w:eastAsia="仿宋_GB2312"/>
        </w:rPr>
        <w:t>/</w:t>
      </w:r>
      <w:r>
        <w:rPr>
          <w:rFonts w:ascii="仿宋_GB2312" w:eastAsia="仿宋_GB2312" w:hint="eastAsia"/>
        </w:rPr>
        <w:t>出版者</w:t>
      </w:r>
      <w:r>
        <w:rPr>
          <w:rFonts w:ascii="仿宋_GB2312" w:eastAsia="仿宋_GB2312"/>
        </w:rPr>
        <w:t>/</w:t>
      </w:r>
      <w:r>
        <w:rPr>
          <w:rFonts w:ascii="仿宋_GB2312" w:eastAsia="仿宋_GB2312" w:hint="eastAsia"/>
        </w:rPr>
        <w:t>出版时间</w:t>
      </w:r>
      <w:r>
        <w:rPr>
          <w:rFonts w:ascii="仿宋_GB2312" w:eastAsia="仿宋_GB2312"/>
        </w:rPr>
        <w:t>/</w:t>
      </w:r>
      <w:r>
        <w:rPr>
          <w:rFonts w:ascii="仿宋_GB2312" w:eastAsia="仿宋_GB2312" w:hint="eastAsia"/>
        </w:rPr>
        <w:t>页码。</w:t>
      </w:r>
    </w:p>
    <w:p w:rsidR="00537B8E" w:rsidRDefault="00537B8E" w:rsidP="00A06356">
      <w:pPr>
        <w:pStyle w:val="NormalWeb"/>
        <w:spacing w:before="0" w:beforeAutospacing="0" w:after="0" w:afterAutospacing="0" w:line="480" w:lineRule="exact"/>
        <w:ind w:firstLineChars="250" w:firstLine="31680"/>
        <w:rPr>
          <w:rFonts w:ascii="仿宋_GB2312" w:eastAsia="仿宋_GB2312"/>
        </w:rPr>
      </w:pPr>
    </w:p>
    <w:p w:rsidR="00537B8E" w:rsidRDefault="00537B8E" w:rsidP="00A06356">
      <w:pPr>
        <w:pStyle w:val="NormalWeb"/>
        <w:spacing w:before="0" w:beforeAutospacing="0" w:after="0" w:afterAutospacing="0" w:line="480" w:lineRule="exact"/>
        <w:ind w:firstLineChars="200" w:firstLine="31680"/>
        <w:rPr>
          <w:rFonts w:ascii="仿宋_GB2312" w:eastAsia="仿宋_GB2312"/>
        </w:rPr>
      </w:pPr>
      <w:r>
        <w:rPr>
          <w:rFonts w:ascii="仿宋_GB2312" w:eastAsia="仿宋_GB2312" w:hint="eastAsia"/>
        </w:rPr>
        <w:t>（</w:t>
      </w:r>
      <w:r>
        <w:rPr>
          <w:rFonts w:ascii="仿宋_GB2312" w:eastAsia="仿宋_GB2312"/>
        </w:rPr>
        <w:t>2</w:t>
      </w:r>
      <w:r>
        <w:rPr>
          <w:rFonts w:ascii="仿宋_GB2312" w:eastAsia="仿宋_GB2312" w:hint="eastAsia"/>
        </w:rPr>
        <w:t>）期刊：标注顺序</w:t>
      </w:r>
      <w:r>
        <w:rPr>
          <w:rFonts w:ascii="仿宋_GB2312" w:eastAsia="仿宋_GB2312"/>
        </w:rPr>
        <w:t>:</w:t>
      </w:r>
      <w:r>
        <w:rPr>
          <w:rFonts w:ascii="仿宋_GB2312" w:eastAsia="仿宋_GB2312" w:hint="eastAsia"/>
        </w:rPr>
        <w:t>责任者</w:t>
      </w:r>
      <w:r>
        <w:rPr>
          <w:rFonts w:ascii="仿宋_GB2312" w:eastAsia="仿宋_GB2312"/>
        </w:rPr>
        <w:t>/</w:t>
      </w:r>
      <w:r>
        <w:rPr>
          <w:rFonts w:ascii="仿宋_GB2312" w:eastAsia="仿宋_GB2312" w:hint="eastAsia"/>
        </w:rPr>
        <w:t>文献题名</w:t>
      </w:r>
      <w:r>
        <w:rPr>
          <w:rFonts w:ascii="仿宋_GB2312" w:eastAsia="仿宋_GB2312"/>
        </w:rPr>
        <w:t>/</w:t>
      </w:r>
      <w:r>
        <w:rPr>
          <w:rFonts w:ascii="仿宋_GB2312" w:eastAsia="仿宋_GB2312" w:hint="eastAsia"/>
        </w:rPr>
        <w:t>期刊名</w:t>
      </w:r>
      <w:r>
        <w:rPr>
          <w:rFonts w:ascii="仿宋_GB2312" w:eastAsia="仿宋_GB2312"/>
        </w:rPr>
        <w:t>/</w:t>
      </w:r>
      <w:r>
        <w:rPr>
          <w:rFonts w:ascii="仿宋_GB2312" w:eastAsia="仿宋_GB2312" w:hint="eastAsia"/>
        </w:rPr>
        <w:t>年期</w:t>
      </w:r>
      <w:r>
        <w:rPr>
          <w:rFonts w:ascii="仿宋_GB2312" w:eastAsia="仿宋_GB2312"/>
        </w:rPr>
        <w:t>(</w:t>
      </w:r>
      <w:r>
        <w:rPr>
          <w:rFonts w:ascii="仿宋_GB2312" w:eastAsia="仿宋_GB2312" w:hint="eastAsia"/>
        </w:rPr>
        <w:t>或卷期，出版年月</w:t>
      </w:r>
      <w:r>
        <w:rPr>
          <w:rFonts w:ascii="仿宋_GB2312" w:eastAsia="仿宋_GB2312"/>
        </w:rPr>
        <w:t xml:space="preserve">) </w:t>
      </w:r>
      <w:r>
        <w:rPr>
          <w:rFonts w:ascii="仿宋_GB2312" w:eastAsia="仿宋_GB2312" w:hint="eastAsia"/>
        </w:rPr>
        <w:t>。</w:t>
      </w:r>
      <w:r>
        <w:rPr>
          <w:rFonts w:ascii="仿宋_GB2312" w:eastAsia="仿宋_GB2312"/>
        </w:rPr>
        <w:t xml:space="preserve"> </w:t>
      </w:r>
    </w:p>
    <w:p w:rsidR="00537B8E" w:rsidRDefault="00537B8E">
      <w:pPr>
        <w:pStyle w:val="NormalWeb"/>
        <w:spacing w:before="0" w:beforeAutospacing="0" w:after="0" w:afterAutospacing="0" w:line="480" w:lineRule="exact"/>
        <w:rPr>
          <w:rFonts w:ascii="仿宋_GB2312" w:eastAsia="仿宋_GB2312"/>
        </w:rPr>
      </w:pPr>
      <w:r>
        <w:rPr>
          <w:rFonts w:eastAsia="仿宋_GB2312"/>
        </w:rPr>
        <w:t>   </w:t>
      </w:r>
      <w:r>
        <w:rPr>
          <w:rFonts w:ascii="仿宋_GB2312" w:eastAsia="仿宋_GB2312"/>
        </w:rPr>
        <w:t xml:space="preserve">  </w:t>
      </w:r>
    </w:p>
    <w:p w:rsidR="00537B8E" w:rsidRDefault="00537B8E" w:rsidP="00A06356">
      <w:pPr>
        <w:pStyle w:val="NormalWeb"/>
        <w:spacing w:before="0" w:beforeAutospacing="0" w:after="0" w:afterAutospacing="0" w:line="480" w:lineRule="exact"/>
        <w:ind w:firstLineChars="200" w:firstLine="31680"/>
        <w:rPr>
          <w:rFonts w:ascii="仿宋_GB2312" w:eastAsia="仿宋_GB2312"/>
        </w:rPr>
      </w:pPr>
      <w:r>
        <w:rPr>
          <w:rFonts w:ascii="仿宋_GB2312" w:eastAsia="仿宋_GB2312" w:hint="eastAsia"/>
        </w:rPr>
        <w:t>（</w:t>
      </w:r>
      <w:r>
        <w:rPr>
          <w:rFonts w:ascii="仿宋_GB2312" w:eastAsia="仿宋_GB2312"/>
        </w:rPr>
        <w:t>3</w:t>
      </w:r>
      <w:r>
        <w:rPr>
          <w:rFonts w:ascii="仿宋_GB2312" w:eastAsia="仿宋_GB2312" w:hint="eastAsia"/>
        </w:rPr>
        <w:t>）学位论文、会议论文等：标注顺序</w:t>
      </w:r>
      <w:r>
        <w:rPr>
          <w:rFonts w:ascii="仿宋_GB2312" w:eastAsia="仿宋_GB2312"/>
        </w:rPr>
        <w:t>:</w:t>
      </w:r>
      <w:r>
        <w:rPr>
          <w:rFonts w:ascii="仿宋_GB2312" w:eastAsia="仿宋_GB2312" w:hint="eastAsia"/>
        </w:rPr>
        <w:t>责任者</w:t>
      </w:r>
      <w:r>
        <w:rPr>
          <w:rFonts w:ascii="仿宋_GB2312" w:eastAsia="仿宋_GB2312"/>
        </w:rPr>
        <w:t>/</w:t>
      </w:r>
      <w:r>
        <w:rPr>
          <w:rFonts w:ascii="仿宋_GB2312" w:eastAsia="仿宋_GB2312" w:hint="eastAsia"/>
        </w:rPr>
        <w:t>文献标题</w:t>
      </w:r>
      <w:r>
        <w:rPr>
          <w:rFonts w:ascii="仿宋_GB2312" w:eastAsia="仿宋_GB2312"/>
        </w:rPr>
        <w:t>/</w:t>
      </w:r>
      <w:r>
        <w:rPr>
          <w:rFonts w:ascii="仿宋_GB2312" w:eastAsia="仿宋_GB2312" w:hint="eastAsia"/>
        </w:rPr>
        <w:t>论文性质</w:t>
      </w:r>
      <w:r>
        <w:rPr>
          <w:rFonts w:ascii="仿宋_GB2312" w:eastAsia="仿宋_GB2312"/>
        </w:rPr>
        <w:t>/</w:t>
      </w:r>
      <w:r>
        <w:rPr>
          <w:rFonts w:ascii="仿宋_GB2312" w:eastAsia="仿宋_GB2312" w:hint="eastAsia"/>
        </w:rPr>
        <w:t>地点或学校</w:t>
      </w:r>
      <w:r>
        <w:rPr>
          <w:rFonts w:ascii="仿宋_GB2312" w:eastAsia="仿宋_GB2312"/>
        </w:rPr>
        <w:t>/</w:t>
      </w:r>
      <w:r>
        <w:rPr>
          <w:rFonts w:ascii="仿宋_GB2312" w:eastAsia="仿宋_GB2312" w:hint="eastAsia"/>
        </w:rPr>
        <w:t>文献形成时间</w:t>
      </w:r>
      <w:r>
        <w:rPr>
          <w:rFonts w:ascii="仿宋_GB2312" w:eastAsia="仿宋_GB2312"/>
        </w:rPr>
        <w:t>/</w:t>
      </w:r>
      <w:r>
        <w:rPr>
          <w:rFonts w:ascii="仿宋_GB2312" w:eastAsia="仿宋_GB2312" w:hint="eastAsia"/>
        </w:rPr>
        <w:t>页码。</w:t>
      </w:r>
      <w:r>
        <w:rPr>
          <w:rFonts w:ascii="仿宋_GB2312" w:eastAsia="仿宋_GB2312"/>
        </w:rPr>
        <w:t xml:space="preserve"> </w:t>
      </w:r>
    </w:p>
    <w:p w:rsidR="00537B8E" w:rsidRDefault="00537B8E">
      <w:pPr>
        <w:pStyle w:val="NormalWeb"/>
        <w:spacing w:before="0" w:beforeAutospacing="0" w:after="0" w:afterAutospacing="0" w:line="480" w:lineRule="exact"/>
        <w:rPr>
          <w:rFonts w:ascii="仿宋_GB2312" w:eastAsia="仿宋_GB2312"/>
        </w:rPr>
      </w:pPr>
      <w:r>
        <w:rPr>
          <w:rFonts w:eastAsia="仿宋_GB2312"/>
        </w:rPr>
        <w:t xml:space="preserve">    </w:t>
      </w:r>
    </w:p>
    <w:p w:rsidR="00537B8E" w:rsidRDefault="00537B8E" w:rsidP="00A06356">
      <w:pPr>
        <w:spacing w:line="480" w:lineRule="exact"/>
        <w:ind w:firstLineChars="200" w:firstLine="31680"/>
        <w:rPr>
          <w:rFonts w:ascii="黑体" w:eastAsia="黑体" w:hAnsi="华文楷体"/>
          <w:sz w:val="28"/>
          <w:szCs w:val="28"/>
        </w:rPr>
      </w:pPr>
      <w:r>
        <w:rPr>
          <w:rFonts w:ascii="黑体" w:eastAsia="黑体" w:hAnsi="华文楷体" w:hint="eastAsia"/>
          <w:sz w:val="28"/>
          <w:szCs w:val="28"/>
        </w:rPr>
        <w:t>三、版式要求</w:t>
      </w:r>
    </w:p>
    <w:p w:rsidR="00537B8E" w:rsidRDefault="00537B8E" w:rsidP="00A06356">
      <w:pPr>
        <w:spacing w:line="480" w:lineRule="exact"/>
        <w:ind w:firstLineChars="200" w:firstLine="3168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/>
          <w:sz w:val="28"/>
          <w:szCs w:val="28"/>
        </w:rPr>
        <w:t>1.</w:t>
      </w:r>
      <w:r>
        <w:rPr>
          <w:rFonts w:ascii="仿宋_GB2312" w:eastAsia="仿宋_GB2312" w:hAnsi="华文楷体" w:hint="eastAsia"/>
          <w:sz w:val="28"/>
          <w:szCs w:val="28"/>
        </w:rPr>
        <w:t>纸张：</w:t>
      </w:r>
      <w:r>
        <w:rPr>
          <w:rFonts w:ascii="仿宋_GB2312" w:eastAsia="仿宋_GB2312" w:hAnsi="华文楷体"/>
          <w:sz w:val="28"/>
          <w:szCs w:val="28"/>
        </w:rPr>
        <w:t>A4</w:t>
      </w:r>
      <w:r>
        <w:rPr>
          <w:rFonts w:ascii="仿宋_GB2312" w:eastAsia="仿宋_GB2312" w:hAnsi="华文楷体" w:hint="eastAsia"/>
          <w:sz w:val="28"/>
          <w:szCs w:val="28"/>
        </w:rPr>
        <w:t>纸</w:t>
      </w:r>
    </w:p>
    <w:p w:rsidR="00537B8E" w:rsidRDefault="00537B8E" w:rsidP="00A06356">
      <w:pPr>
        <w:spacing w:line="480" w:lineRule="exact"/>
        <w:ind w:firstLineChars="200" w:firstLine="3168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/>
          <w:sz w:val="28"/>
          <w:szCs w:val="28"/>
        </w:rPr>
        <w:t>2.</w:t>
      </w:r>
      <w:r>
        <w:rPr>
          <w:rFonts w:ascii="仿宋_GB2312" w:eastAsia="仿宋_GB2312" w:hAnsi="华文楷体" w:hint="eastAsia"/>
          <w:sz w:val="28"/>
          <w:szCs w:val="28"/>
        </w:rPr>
        <w:t>字号及字体：</w:t>
      </w:r>
    </w:p>
    <w:p w:rsidR="00537B8E" w:rsidRDefault="00537B8E" w:rsidP="00A06356">
      <w:pPr>
        <w:spacing w:line="480" w:lineRule="exact"/>
        <w:ind w:firstLineChars="200" w:firstLine="3168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姓名用</w:t>
      </w:r>
      <w:r>
        <w:rPr>
          <w:rFonts w:ascii="仿宋_GB2312" w:eastAsia="仿宋_GB2312" w:hAnsi="华文楷体"/>
          <w:sz w:val="28"/>
          <w:szCs w:val="28"/>
        </w:rPr>
        <w:t>4</w:t>
      </w:r>
      <w:r>
        <w:rPr>
          <w:rFonts w:ascii="仿宋_GB2312" w:eastAsia="仿宋_GB2312" w:hAnsi="华文楷体" w:hint="eastAsia"/>
          <w:sz w:val="28"/>
          <w:szCs w:val="28"/>
        </w:rPr>
        <w:t>号仿宋；院系，年级，专业，班级，学号用小</w:t>
      </w:r>
      <w:r>
        <w:rPr>
          <w:rFonts w:ascii="仿宋_GB2312" w:eastAsia="仿宋_GB2312" w:hAnsi="华文楷体"/>
          <w:sz w:val="28"/>
          <w:szCs w:val="28"/>
        </w:rPr>
        <w:t>4</w:t>
      </w:r>
      <w:r>
        <w:rPr>
          <w:rFonts w:ascii="仿宋_GB2312" w:eastAsia="仿宋_GB2312" w:hAnsi="华文楷体" w:hint="eastAsia"/>
          <w:sz w:val="28"/>
          <w:szCs w:val="28"/>
        </w:rPr>
        <w:t>号宋体；标题部分用</w:t>
      </w:r>
      <w:r>
        <w:rPr>
          <w:rFonts w:ascii="仿宋_GB2312" w:eastAsia="仿宋_GB2312" w:hAnsi="华文楷体"/>
          <w:sz w:val="28"/>
          <w:szCs w:val="28"/>
        </w:rPr>
        <w:t>2</w:t>
      </w:r>
      <w:r>
        <w:rPr>
          <w:rFonts w:ascii="仿宋_GB2312" w:eastAsia="仿宋_GB2312" w:hAnsi="华文楷体" w:hint="eastAsia"/>
          <w:sz w:val="28"/>
          <w:szCs w:val="28"/>
        </w:rPr>
        <w:t>号宋体字；摘要部分用小</w:t>
      </w:r>
      <w:r>
        <w:rPr>
          <w:rFonts w:ascii="仿宋_GB2312" w:eastAsia="仿宋_GB2312" w:hAnsi="华文楷体"/>
          <w:sz w:val="28"/>
          <w:szCs w:val="28"/>
        </w:rPr>
        <w:t>4</w:t>
      </w:r>
      <w:r>
        <w:rPr>
          <w:rFonts w:ascii="仿宋_GB2312" w:eastAsia="仿宋_GB2312" w:hAnsi="华文楷体" w:hint="eastAsia"/>
          <w:sz w:val="28"/>
          <w:szCs w:val="28"/>
        </w:rPr>
        <w:t>号楷体字，摘要用黑体字；正文部分一级目录用小</w:t>
      </w:r>
      <w:r>
        <w:rPr>
          <w:rFonts w:ascii="仿宋_GB2312" w:eastAsia="仿宋_GB2312" w:hAnsi="华文楷体"/>
          <w:sz w:val="28"/>
          <w:szCs w:val="28"/>
        </w:rPr>
        <w:t>4</w:t>
      </w:r>
      <w:r>
        <w:rPr>
          <w:rFonts w:ascii="仿宋_GB2312" w:eastAsia="仿宋_GB2312" w:hAnsi="华文楷体" w:hint="eastAsia"/>
          <w:sz w:val="28"/>
          <w:szCs w:val="28"/>
        </w:rPr>
        <w:t>号黑体，其他部分用小</w:t>
      </w:r>
      <w:r>
        <w:rPr>
          <w:rFonts w:ascii="仿宋_GB2312" w:eastAsia="仿宋_GB2312" w:hAnsi="华文楷体"/>
          <w:sz w:val="28"/>
          <w:szCs w:val="28"/>
        </w:rPr>
        <w:t>4</w:t>
      </w:r>
      <w:r>
        <w:rPr>
          <w:rFonts w:ascii="仿宋_GB2312" w:eastAsia="仿宋_GB2312" w:hAnsi="华文楷体" w:hint="eastAsia"/>
          <w:sz w:val="28"/>
          <w:szCs w:val="28"/>
        </w:rPr>
        <w:t>号宋体字；参考文献用小</w:t>
      </w:r>
      <w:r>
        <w:rPr>
          <w:rFonts w:ascii="仿宋_GB2312" w:eastAsia="仿宋_GB2312" w:hAnsi="华文楷体"/>
          <w:sz w:val="28"/>
          <w:szCs w:val="28"/>
        </w:rPr>
        <w:t>4</w:t>
      </w:r>
      <w:r>
        <w:rPr>
          <w:rFonts w:ascii="仿宋_GB2312" w:eastAsia="仿宋_GB2312" w:hAnsi="华文楷体" w:hint="eastAsia"/>
          <w:sz w:val="28"/>
          <w:szCs w:val="28"/>
        </w:rPr>
        <w:t>号宋体字。</w:t>
      </w:r>
    </w:p>
    <w:p w:rsidR="00537B8E" w:rsidRDefault="00537B8E" w:rsidP="00A06356">
      <w:pPr>
        <w:spacing w:line="480" w:lineRule="exact"/>
        <w:ind w:firstLineChars="200" w:firstLine="3168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/>
          <w:sz w:val="28"/>
          <w:szCs w:val="28"/>
        </w:rPr>
        <w:t>3.</w:t>
      </w:r>
      <w:r>
        <w:rPr>
          <w:rFonts w:ascii="仿宋_GB2312" w:eastAsia="仿宋_GB2312" w:hAnsi="华文楷体" w:hint="eastAsia"/>
          <w:sz w:val="28"/>
          <w:szCs w:val="28"/>
        </w:rPr>
        <w:t>行间距：</w:t>
      </w:r>
    </w:p>
    <w:p w:rsidR="00537B8E" w:rsidRDefault="00537B8E" w:rsidP="00A06356">
      <w:pPr>
        <w:spacing w:line="480" w:lineRule="exact"/>
        <w:ind w:firstLineChars="200" w:firstLine="3168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行距为</w:t>
      </w:r>
      <w:r>
        <w:rPr>
          <w:rFonts w:ascii="仿宋_GB2312" w:eastAsia="仿宋_GB2312" w:hAnsi="华文楷体"/>
          <w:sz w:val="28"/>
          <w:szCs w:val="28"/>
        </w:rPr>
        <w:t>20</w:t>
      </w:r>
      <w:r>
        <w:rPr>
          <w:rFonts w:ascii="仿宋_GB2312" w:eastAsia="仿宋_GB2312" w:hAnsi="华文楷体" w:hint="eastAsia"/>
          <w:sz w:val="28"/>
          <w:szCs w:val="28"/>
        </w:rPr>
        <w:t>磅固定值，字间距为标准值。</w:t>
      </w:r>
    </w:p>
    <w:p w:rsidR="00537B8E" w:rsidRDefault="00537B8E" w:rsidP="00A06356">
      <w:pPr>
        <w:adjustRightInd/>
        <w:snapToGrid/>
        <w:spacing w:after="0" w:line="540" w:lineRule="exact"/>
        <w:ind w:right="181" w:firstLineChars="210" w:firstLine="31680"/>
        <w:jc w:val="both"/>
        <w:rPr>
          <w:rFonts w:ascii="仿宋" w:eastAsia="仿宋" w:hAnsi="仿宋" w:cs="宋体"/>
          <w:color w:val="000000"/>
          <w:sz w:val="30"/>
          <w:szCs w:val="30"/>
        </w:rPr>
      </w:pPr>
    </w:p>
    <w:p w:rsidR="00537B8E" w:rsidRDefault="00537B8E"/>
    <w:sectPr w:rsidR="00537B8E" w:rsidSect="009873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EFD7A71"/>
    <w:rsid w:val="00472A9B"/>
    <w:rsid w:val="00537B8E"/>
    <w:rsid w:val="00966FDE"/>
    <w:rsid w:val="00987380"/>
    <w:rsid w:val="00A06356"/>
    <w:rsid w:val="03D63416"/>
    <w:rsid w:val="7EFD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HTML Cite" w:locked="1" w:semiHidden="0" w:uiPriority="0" w:unhideWhenUsed="0"/>
    <w:lsdException w:name="HTML Sample" w:locked="1" w:semiHidden="0" w:uiPriority="0" w:unhideWhenUsed="0"/>
    <w:lsdException w:name="HTML Variable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8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7380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Strong">
    <w:name w:val="Strong"/>
    <w:basedOn w:val="DefaultParagraphFont"/>
    <w:uiPriority w:val="99"/>
    <w:qFormat/>
    <w:rsid w:val="00987380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987380"/>
    <w:rPr>
      <w:rFonts w:cs="Times New Roman"/>
      <w:color w:val="338DE6"/>
      <w:u w:val="none"/>
    </w:rPr>
  </w:style>
  <w:style w:type="character" w:styleId="Emphasis">
    <w:name w:val="Emphasis"/>
    <w:basedOn w:val="DefaultParagraphFont"/>
    <w:uiPriority w:val="99"/>
    <w:qFormat/>
    <w:rsid w:val="00987380"/>
    <w:rPr>
      <w:rFonts w:cs="Times New Roman"/>
    </w:rPr>
  </w:style>
  <w:style w:type="character" w:styleId="HTMLDefinition">
    <w:name w:val="HTML Definition"/>
    <w:basedOn w:val="DefaultParagraphFont"/>
    <w:uiPriority w:val="99"/>
    <w:rsid w:val="00987380"/>
    <w:rPr>
      <w:rFonts w:cs="Times New Roman"/>
    </w:rPr>
  </w:style>
  <w:style w:type="character" w:styleId="HTMLVariable">
    <w:name w:val="HTML Variable"/>
    <w:basedOn w:val="DefaultParagraphFont"/>
    <w:uiPriority w:val="99"/>
    <w:rsid w:val="00987380"/>
    <w:rPr>
      <w:rFonts w:cs="Times New Roman"/>
    </w:rPr>
  </w:style>
  <w:style w:type="character" w:styleId="Hyperlink">
    <w:name w:val="Hyperlink"/>
    <w:basedOn w:val="DefaultParagraphFont"/>
    <w:uiPriority w:val="99"/>
    <w:rsid w:val="00987380"/>
    <w:rPr>
      <w:rFonts w:cs="Times New Roman"/>
      <w:color w:val="338DE6"/>
      <w:u w:val="none"/>
    </w:rPr>
  </w:style>
  <w:style w:type="character" w:styleId="HTMLCode">
    <w:name w:val="HTML Code"/>
    <w:basedOn w:val="DefaultParagraphFont"/>
    <w:uiPriority w:val="99"/>
    <w:rsid w:val="00987380"/>
    <w:rPr>
      <w:rFonts w:ascii="monospace" w:eastAsia="Times New Roman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rsid w:val="00987380"/>
    <w:rPr>
      <w:rFonts w:cs="Times New Roman"/>
    </w:rPr>
  </w:style>
  <w:style w:type="character" w:styleId="HTMLKeyboard">
    <w:name w:val="HTML Keyboard"/>
    <w:basedOn w:val="DefaultParagraphFont"/>
    <w:uiPriority w:val="99"/>
    <w:rsid w:val="00987380"/>
    <w:rPr>
      <w:rFonts w:ascii="monospace" w:eastAsia="Times New Roman" w:hAnsi="monospace" w:cs="monospace"/>
      <w:vanish/>
      <w:sz w:val="21"/>
      <w:szCs w:val="21"/>
    </w:rPr>
  </w:style>
  <w:style w:type="character" w:styleId="HTMLSample">
    <w:name w:val="HTML Sample"/>
    <w:basedOn w:val="DefaultParagraphFont"/>
    <w:uiPriority w:val="99"/>
    <w:rsid w:val="00987380"/>
    <w:rPr>
      <w:rFonts w:ascii="monospace" w:eastAsia="Times New Roman" w:hAnsi="monospace" w:cs="monospace"/>
      <w:sz w:val="21"/>
      <w:szCs w:val="21"/>
    </w:rPr>
  </w:style>
  <w:style w:type="character" w:customStyle="1" w:styleId="fontstrikethrough">
    <w:name w:val="fontstrikethrough"/>
    <w:basedOn w:val="DefaultParagraphFont"/>
    <w:uiPriority w:val="99"/>
    <w:rsid w:val="00987380"/>
    <w:rPr>
      <w:rFonts w:cs="Times New Roman"/>
      <w:strike/>
    </w:rPr>
  </w:style>
  <w:style w:type="character" w:customStyle="1" w:styleId="fontborder">
    <w:name w:val="fontborder"/>
    <w:basedOn w:val="DefaultParagraphFont"/>
    <w:uiPriority w:val="99"/>
    <w:rsid w:val="00987380"/>
    <w:rPr>
      <w:rFonts w:cs="Times New Roman"/>
      <w:bdr w:val="single" w:sz="6" w:space="0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125</Words>
  <Characters>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SDWM</cp:lastModifiedBy>
  <cp:revision>2</cp:revision>
  <cp:lastPrinted>2016-01-12T03:43:00Z</cp:lastPrinted>
  <dcterms:created xsi:type="dcterms:W3CDTF">2016-01-12T01:53:00Z</dcterms:created>
  <dcterms:modified xsi:type="dcterms:W3CDTF">2016-01-15T00:36:00Z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